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273860" w14:textId="77777777" w:rsidR="008F0691" w:rsidRDefault="008F0691" w:rsidP="008F0691">
      <w:pPr>
        <w:spacing w:after="0"/>
        <w:jc w:val="center"/>
        <w:rPr>
          <w:rFonts w:eastAsia="Times New Roman" w:cs="Tahoma"/>
          <w:b/>
          <w:bCs/>
          <w:u w:val="single"/>
          <w:lang w:eastAsia="pl-PL"/>
        </w:rPr>
      </w:pPr>
    </w:p>
    <w:p w14:paraId="11AA6F41" w14:textId="77777777" w:rsidR="008F0691" w:rsidRPr="007C497D" w:rsidRDefault="008F0691" w:rsidP="008F0691">
      <w:pPr>
        <w:spacing w:after="0"/>
        <w:jc w:val="center"/>
        <w:rPr>
          <w:rFonts w:eastAsia="Times New Roman" w:cs="Tahoma"/>
          <w:b/>
          <w:bCs/>
          <w:u w:val="single"/>
          <w:lang w:eastAsia="pl-PL"/>
        </w:rPr>
      </w:pPr>
      <w:r w:rsidRPr="007C497D">
        <w:rPr>
          <w:rFonts w:eastAsia="Times New Roman" w:cs="Tahoma"/>
          <w:b/>
          <w:bCs/>
          <w:u w:val="single"/>
          <w:lang w:eastAsia="pl-PL"/>
        </w:rPr>
        <w:t>Klauzula informacyjna o przetwarzaniu danych osobowych</w:t>
      </w:r>
    </w:p>
    <w:p w14:paraId="527AC2D0" w14:textId="77777777" w:rsidR="008F0691" w:rsidRPr="007C497D" w:rsidRDefault="008F0691" w:rsidP="008F0691">
      <w:pPr>
        <w:spacing w:after="0"/>
        <w:jc w:val="both"/>
        <w:rPr>
          <w:rFonts w:eastAsia="Times New Roman" w:cs="Tahoma"/>
          <w:lang w:eastAsia="pl-PL"/>
        </w:rPr>
      </w:pPr>
      <w:r w:rsidRPr="007C497D">
        <w:rPr>
          <w:rFonts w:eastAsia="Times New Roman" w:cs="Tahoma"/>
          <w:lang w:eastAsia="pl-PL"/>
        </w:rPr>
        <w:t>Na postawie z art. 13 ust. 1 i ust. 2 rozporządzenia Parlamentu Europejskiego i Rady (UE) 2016/679 z dnia 27 kwietnia 2016 r. w sprawie ochrony osób fizycznych w związku z przetwarzaniem danych osobowych i w sprawie swobodnego przepływu takich danych oraz uchylenia dyrektywy 95/46/WE informuję, że:</w:t>
      </w:r>
    </w:p>
    <w:p w14:paraId="4A909A3A" w14:textId="03E163BF" w:rsidR="008F0691" w:rsidRPr="007C497D" w:rsidRDefault="008F0691" w:rsidP="008F06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Tahoma"/>
          <w:lang w:eastAsia="pl-PL"/>
        </w:rPr>
      </w:pPr>
      <w:r w:rsidRPr="007C497D">
        <w:rPr>
          <w:rFonts w:eastAsia="Times New Roman" w:cs="Tahoma"/>
          <w:lang w:eastAsia="pl-PL"/>
        </w:rPr>
        <w:t>Administratorem przetwarzanych danych osobo</w:t>
      </w:r>
      <w:r w:rsidR="00060F23" w:rsidRPr="007C497D">
        <w:rPr>
          <w:rFonts w:eastAsia="Times New Roman" w:cs="Tahoma"/>
          <w:lang w:eastAsia="pl-PL"/>
        </w:rPr>
        <w:t xml:space="preserve">wych </w:t>
      </w:r>
      <w:r w:rsidR="007C497D" w:rsidRPr="007C497D">
        <w:rPr>
          <w:rFonts w:eastAsia="Times New Roman" w:cs="Tahoma"/>
          <w:b/>
          <w:bCs/>
          <w:lang w:eastAsia="pl-PL"/>
        </w:rPr>
        <w:t xml:space="preserve">Szkoła Podstawowa nr 59  im. Jana Matejki </w:t>
      </w:r>
      <w:r w:rsidR="007C497D">
        <w:rPr>
          <w:rFonts w:eastAsia="Times New Roman" w:cs="Tahoma"/>
          <w:b/>
          <w:bCs/>
          <w:lang w:eastAsia="pl-PL"/>
        </w:rPr>
        <w:t xml:space="preserve">z </w:t>
      </w:r>
      <w:r w:rsidR="00FF3EF5" w:rsidRPr="007C497D">
        <w:rPr>
          <w:rFonts w:eastAsia="Times New Roman" w:cs="Tahoma"/>
          <w:bCs/>
          <w:lang w:eastAsia="pl-PL"/>
        </w:rPr>
        <w:t xml:space="preserve">siedzibą w Katowicach przy </w:t>
      </w:r>
      <w:r w:rsidR="007C497D" w:rsidRPr="007C497D">
        <w:rPr>
          <w:rFonts w:eastAsia="Times New Roman" w:cs="Tahoma"/>
          <w:bCs/>
          <w:lang w:eastAsia="pl-PL"/>
        </w:rPr>
        <w:t xml:space="preserve">ul. Bolesława Chrobrego 5 </w:t>
      </w:r>
      <w:proofErr w:type="spellStart"/>
      <w:r w:rsidR="00D87103" w:rsidRPr="007C497D">
        <w:rPr>
          <w:rFonts w:eastAsia="Times New Roman" w:cs="Tahoma"/>
          <w:lang w:eastAsia="pl-PL"/>
        </w:rPr>
        <w:t>tel</w:t>
      </w:r>
      <w:proofErr w:type="spellEnd"/>
      <w:r w:rsidR="00D87103" w:rsidRPr="007C497D">
        <w:rPr>
          <w:rFonts w:eastAsia="Times New Roman" w:cs="Tahoma"/>
          <w:lang w:eastAsia="pl-PL"/>
        </w:rPr>
        <w:t xml:space="preserve">: 32/ </w:t>
      </w:r>
      <w:r w:rsidR="007C497D" w:rsidRPr="007C497D">
        <w:rPr>
          <w:rFonts w:eastAsia="Times New Roman" w:cs="Tahoma"/>
          <w:lang w:eastAsia="pl-PL"/>
        </w:rPr>
        <w:t xml:space="preserve">254 65 79 </w:t>
      </w:r>
      <w:r w:rsidR="00FF3EF5" w:rsidRPr="007C497D">
        <w:rPr>
          <w:rFonts w:eastAsia="Times New Roman" w:cs="Tahoma"/>
          <w:lang w:eastAsia="pl-PL"/>
        </w:rPr>
        <w:t xml:space="preserve">adres e-mail: </w:t>
      </w:r>
      <w:r w:rsidR="007C497D" w:rsidRPr="007C497D">
        <w:rPr>
          <w:rFonts w:eastAsia="Times New Roman" w:cs="Tahoma"/>
          <w:lang w:eastAsia="pl-PL"/>
        </w:rPr>
        <w:t>sp59.katowice@wp.pl</w:t>
      </w:r>
    </w:p>
    <w:p w14:paraId="287975CB" w14:textId="3B96DB46" w:rsidR="008F0691" w:rsidRPr="007C497D" w:rsidRDefault="008F0691" w:rsidP="008F06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Tahoma"/>
          <w:lang w:eastAsia="pl-PL"/>
        </w:rPr>
      </w:pPr>
      <w:r w:rsidRPr="007C497D">
        <w:t xml:space="preserve">Administrator wyznaczył </w:t>
      </w:r>
      <w:r w:rsidRPr="007C497D">
        <w:rPr>
          <w:rFonts w:eastAsia="Times New Roman" w:cs="Tahoma"/>
          <w:lang w:eastAsia="pl-PL"/>
        </w:rPr>
        <w:t>inspektora ochrony danych, którym jest</w:t>
      </w:r>
      <w:r w:rsidR="00D87103" w:rsidRPr="007C497D">
        <w:rPr>
          <w:rFonts w:eastAsia="Times New Roman" w:cs="Tahoma"/>
          <w:lang w:eastAsia="pl-PL"/>
        </w:rPr>
        <w:t xml:space="preserve"> Agata Krystek</w:t>
      </w:r>
      <w:r w:rsidR="007C497D" w:rsidRPr="007C497D">
        <w:rPr>
          <w:rFonts w:eastAsia="Times New Roman" w:cs="Tahoma"/>
          <w:lang w:eastAsia="pl-PL"/>
        </w:rPr>
        <w:t xml:space="preserve"> - </w:t>
      </w:r>
      <w:r w:rsidR="00D87103" w:rsidRPr="007C497D">
        <w:rPr>
          <w:rFonts w:eastAsia="Times New Roman" w:cs="Tahoma"/>
          <w:lang w:eastAsia="pl-PL"/>
        </w:rPr>
        <w:t xml:space="preserve"> </w:t>
      </w:r>
      <w:proofErr w:type="spellStart"/>
      <w:r w:rsidR="00D87103" w:rsidRPr="007C497D">
        <w:rPr>
          <w:rFonts w:eastAsia="Times New Roman" w:cs="Tahoma"/>
          <w:lang w:eastAsia="pl-PL"/>
        </w:rPr>
        <w:t>Jadwiżuk</w:t>
      </w:r>
      <w:proofErr w:type="spellEnd"/>
      <w:r w:rsidRPr="007C497D">
        <w:rPr>
          <w:rFonts w:eastAsia="Times New Roman" w:cs="Tahoma"/>
          <w:lang w:eastAsia="pl-PL"/>
        </w:rPr>
        <w:t xml:space="preserve"> </w:t>
      </w:r>
    </w:p>
    <w:p w14:paraId="56A8B49A" w14:textId="77777777" w:rsidR="008F0691" w:rsidRPr="007C497D" w:rsidRDefault="008F0691" w:rsidP="008F0691">
      <w:pPr>
        <w:pStyle w:val="Akapitzlist"/>
        <w:spacing w:after="0"/>
        <w:ind w:left="284"/>
        <w:jc w:val="both"/>
        <w:rPr>
          <w:rFonts w:eastAsia="Times New Roman" w:cs="Tahoma"/>
          <w:lang w:eastAsia="pl-PL"/>
        </w:rPr>
      </w:pPr>
      <w:r w:rsidRPr="007C497D">
        <w:rPr>
          <w:rFonts w:eastAsia="Times New Roman" w:cs="Tahoma"/>
          <w:lang w:eastAsia="pl-PL"/>
        </w:rPr>
        <w:t xml:space="preserve">z inspektorem można się kontaktować za pośrednictwem poczty </w:t>
      </w:r>
      <w:r w:rsidRPr="007C497D">
        <w:t xml:space="preserve">e-mail: </w:t>
      </w:r>
      <w:hyperlink r:id="rId5" w:history="1">
        <w:r w:rsidRPr="007C497D">
          <w:rPr>
            <w:rStyle w:val="Hipercze"/>
            <w:color w:val="auto"/>
          </w:rPr>
          <w:t>iod@jednostki.cuw.katowice.pl</w:t>
        </w:r>
      </w:hyperlink>
      <w:r w:rsidRPr="007C497D">
        <w:t>, lub telefonicznie pod numerem 32 /  606 13 23.</w:t>
      </w:r>
    </w:p>
    <w:p w14:paraId="21255934" w14:textId="77777777" w:rsidR="008F0691" w:rsidRPr="007C497D" w:rsidRDefault="008F0691" w:rsidP="008F06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Tahoma"/>
          <w:lang w:eastAsia="pl-PL"/>
        </w:rPr>
      </w:pPr>
      <w:r w:rsidRPr="007C497D">
        <w:t xml:space="preserve">Administrator przetwarza dane osobowe w celu realizacji zadań statutowych placówki oraz realizacji innych obowiązków wynikających z przepisów prawa krajowego. </w:t>
      </w:r>
    </w:p>
    <w:p w14:paraId="30DBF0E4" w14:textId="77777777" w:rsidR="008F0691" w:rsidRPr="007C497D" w:rsidRDefault="008F0691" w:rsidP="008F06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Tahoma"/>
          <w:lang w:eastAsia="pl-PL"/>
        </w:rPr>
      </w:pPr>
      <w:r w:rsidRPr="007C497D">
        <w:rPr>
          <w:rFonts w:eastAsia="Times New Roman" w:cs="Tahoma"/>
          <w:lang w:eastAsia="pl-PL"/>
        </w:rPr>
        <w:t>Odbiorcami danych osobowych mogą być: Centrum Usług Wspólnych w Katowicach realizujące obsługę księgową, płacową oraz i</w:t>
      </w:r>
      <w:r w:rsidR="00816203" w:rsidRPr="007C497D">
        <w:rPr>
          <w:rFonts w:eastAsia="Times New Roman" w:cs="Tahoma"/>
          <w:lang w:eastAsia="pl-PL"/>
        </w:rPr>
        <w:t>nne usługi związane z obsługą placówki</w:t>
      </w:r>
      <w:r w:rsidRPr="007C497D">
        <w:rPr>
          <w:rFonts w:eastAsia="Times New Roman" w:cs="Tahoma"/>
          <w:lang w:eastAsia="pl-PL"/>
        </w:rPr>
        <w:t xml:space="preserve">; </w:t>
      </w:r>
      <w:r w:rsidR="00E16BE5" w:rsidRPr="007C497D">
        <w:rPr>
          <w:rFonts w:eastAsia="Times New Roman" w:cs="Tahoma"/>
          <w:lang w:eastAsia="pl-PL"/>
        </w:rPr>
        <w:t xml:space="preserve">oraz </w:t>
      </w:r>
      <w:r w:rsidRPr="007C497D">
        <w:rPr>
          <w:rFonts w:eastAsia="Times New Roman" w:cs="Tahoma"/>
          <w:lang w:eastAsia="pl-PL"/>
        </w:rPr>
        <w:t>firmy informatyczne, z którymi podpisane są stosowne umowy oraz inne podmioty upoważnione na podstawie przepisów prawa.</w:t>
      </w:r>
    </w:p>
    <w:p w14:paraId="00B51BDF" w14:textId="77777777" w:rsidR="008F0691" w:rsidRPr="007C497D" w:rsidRDefault="008F0691" w:rsidP="008F06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Tahoma"/>
          <w:i/>
          <w:iCs/>
          <w:lang w:eastAsia="pl-PL"/>
        </w:rPr>
      </w:pPr>
      <w:r w:rsidRPr="007C497D">
        <w:rPr>
          <w:rFonts w:eastAsia="Times New Roman" w:cs="Tahoma"/>
          <w:lang w:eastAsia="pl-PL"/>
        </w:rPr>
        <w:t>Dane osobowe będą przetwarzane przez okres wskazany w przepisach prawa na podstawie, których dane są przetwarzane, a dane archiwalne przez czas wynikający z ustawy z o narodowym zasobie archiwalnym i archiwach.</w:t>
      </w:r>
    </w:p>
    <w:p w14:paraId="3EFAE09A" w14:textId="77777777" w:rsidR="008F0691" w:rsidRPr="007C497D" w:rsidRDefault="008F0691" w:rsidP="008F06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Tahoma"/>
          <w:lang w:eastAsia="pl-PL"/>
        </w:rPr>
      </w:pPr>
      <w:r w:rsidRPr="007C497D">
        <w:rPr>
          <w:rFonts w:eastAsia="Times New Roman" w:cs="Tahoma"/>
          <w:lang w:eastAsia="pl-PL"/>
        </w:rPr>
        <w:t>Osobie, której dane są przetwarzane przysługuje prawo dostępu do treści swoich danych oraz prawo ich sprostowania, ograniczenia przetwarzania, prawo wniesienia sprzeciwu wobec przetwarzania, usunięcia i</w:t>
      </w:r>
      <w:r w:rsidRPr="007C497D">
        <w:rPr>
          <w:rFonts w:eastAsia="Times New Roman" w:cs="Tahoma"/>
          <w:i/>
          <w:lang w:eastAsia="pl-PL"/>
        </w:rPr>
        <w:t xml:space="preserve"> </w:t>
      </w:r>
      <w:r w:rsidRPr="007C497D">
        <w:rPr>
          <w:rFonts w:eastAsia="Times New Roman" w:cs="Tahoma"/>
          <w:lang w:eastAsia="pl-PL"/>
        </w:rPr>
        <w:t>prawo do przenoszenia danych. Prawa te są realizowane uwzględniając przepis prawa na podstawie, którego dane są przetwarzane oraz uwzględniając obowiązek wywiązania się przez administratora z obowiązków wynikających z przepisów prawa i realizacji nałożonych zadań.</w:t>
      </w:r>
    </w:p>
    <w:p w14:paraId="39873C54" w14:textId="77777777" w:rsidR="008F0691" w:rsidRPr="007C497D" w:rsidRDefault="008F0691" w:rsidP="008F06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Tahoma"/>
          <w:lang w:eastAsia="pl-PL"/>
        </w:rPr>
      </w:pPr>
      <w:r w:rsidRPr="007C497D">
        <w:t>W przypadku uznania, iż przetwarzanie podanych danych osobowych narusza przepisy</w:t>
      </w:r>
      <w:r w:rsidRPr="007C497D">
        <w:rPr>
          <w:rFonts w:eastAsia="Times New Roman" w:cs="Tahoma"/>
          <w:lang w:eastAsia="pl-PL"/>
        </w:rPr>
        <w:t xml:space="preserve"> prawa, posiadają Państwo prawo wniesienia skargi do </w:t>
      </w:r>
      <w:r w:rsidRPr="007C497D">
        <w:t>Prezesa Urzędu Ochrony Danych Osobowych, ul. Stawki 2, 00-193 Warszawa</w:t>
      </w:r>
      <w:r w:rsidRPr="007C497D">
        <w:rPr>
          <w:rFonts w:eastAsia="Times New Roman" w:cs="Tahoma"/>
          <w:lang w:eastAsia="pl-PL"/>
        </w:rPr>
        <w:t>.</w:t>
      </w:r>
    </w:p>
    <w:p w14:paraId="1422334B" w14:textId="77777777" w:rsidR="008F0691" w:rsidRPr="007C497D" w:rsidRDefault="008F0691" w:rsidP="008F06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Tahoma"/>
          <w:lang w:eastAsia="pl-PL"/>
        </w:rPr>
      </w:pPr>
      <w:r w:rsidRPr="007C497D">
        <w:rPr>
          <w:rFonts w:eastAsia="Times New Roman" w:cs="Tahoma"/>
          <w:lang w:eastAsia="pl-PL"/>
        </w:rPr>
        <w:t>Administrator nie wykorzystuje Państwa danych osobowych do zautomatyzowanego podejmowania decyzji, w tym do profilowania.</w:t>
      </w:r>
    </w:p>
    <w:p w14:paraId="7F167060" w14:textId="77777777" w:rsidR="008F0691" w:rsidRPr="007C497D" w:rsidRDefault="008F0691" w:rsidP="008F0691">
      <w:pPr>
        <w:pStyle w:val="Akapitzlist"/>
        <w:numPr>
          <w:ilvl w:val="0"/>
          <w:numId w:val="1"/>
        </w:numPr>
        <w:spacing w:after="0"/>
        <w:ind w:left="284" w:hanging="284"/>
        <w:jc w:val="both"/>
        <w:rPr>
          <w:rFonts w:eastAsia="Times New Roman" w:cs="Tahoma"/>
          <w:lang w:eastAsia="pl-PL"/>
        </w:rPr>
      </w:pPr>
      <w:r w:rsidRPr="007C497D">
        <w:rPr>
          <w:rFonts w:eastAsia="Times New Roman" w:cs="Tahoma"/>
          <w:lang w:eastAsia="pl-PL"/>
        </w:rPr>
        <w:t xml:space="preserve">Zasady przetwarzania Państwa danych na stronach WWW szkoły określa Polityka Prywatności dostawcy serwisu internetowego, na których znajduje się strona WWW. </w:t>
      </w:r>
    </w:p>
    <w:p w14:paraId="1AE2128E" w14:textId="77777777" w:rsidR="008F0691" w:rsidRPr="007C497D" w:rsidRDefault="008F0691" w:rsidP="008F0691">
      <w:pPr>
        <w:spacing w:after="0"/>
        <w:jc w:val="both"/>
      </w:pPr>
    </w:p>
    <w:p w14:paraId="756A6657" w14:textId="77777777" w:rsidR="001374A9" w:rsidRPr="007C497D" w:rsidRDefault="001374A9"/>
    <w:sectPr w:rsidR="001374A9" w:rsidRPr="007C49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2F3F80"/>
    <w:multiLevelType w:val="hybridMultilevel"/>
    <w:tmpl w:val="8F8A4D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691"/>
    <w:rsid w:val="00036EC4"/>
    <w:rsid w:val="00060F23"/>
    <w:rsid w:val="000F0DF3"/>
    <w:rsid w:val="00117B94"/>
    <w:rsid w:val="0013716C"/>
    <w:rsid w:val="001374A9"/>
    <w:rsid w:val="00285C0C"/>
    <w:rsid w:val="003B596C"/>
    <w:rsid w:val="00557D29"/>
    <w:rsid w:val="00594CA1"/>
    <w:rsid w:val="007C497D"/>
    <w:rsid w:val="00816203"/>
    <w:rsid w:val="008F0691"/>
    <w:rsid w:val="00903FC1"/>
    <w:rsid w:val="009B0FC4"/>
    <w:rsid w:val="00BF4381"/>
    <w:rsid w:val="00D87103"/>
    <w:rsid w:val="00E16BE5"/>
    <w:rsid w:val="00FB6AFF"/>
    <w:rsid w:val="00FF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2CA43"/>
  <w15:chartTrackingRefBased/>
  <w15:docId w15:val="{02B2D316-D9AB-4574-8EFB-A23DA200E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0691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F069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8F06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93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jednostki.cuw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Krystek Jadwiżuk</dc:creator>
  <cp:keywords/>
  <dc:description/>
  <cp:lastModifiedBy>Barbara Klich</cp:lastModifiedBy>
  <cp:revision>2</cp:revision>
  <dcterms:created xsi:type="dcterms:W3CDTF">2020-05-07T10:24:00Z</dcterms:created>
  <dcterms:modified xsi:type="dcterms:W3CDTF">2020-05-07T10:24:00Z</dcterms:modified>
</cp:coreProperties>
</file>